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A944E5" w:rsidRPr="00C21AB3" w:rsidRDefault="00A944E5">
      <w:pPr>
        <w:rPr>
          <w:b/>
          <w:u w:val="single"/>
        </w:rPr>
      </w:pPr>
      <w:r w:rsidRPr="00C21AB3">
        <w:rPr>
          <w:b/>
          <w:u w:val="single"/>
        </w:rPr>
        <w:t>Making E. coli Lipid SUVs</w:t>
      </w:r>
    </w:p>
    <w:p w:rsidR="00A944E5" w:rsidRDefault="00A944E5"/>
    <w:p w:rsidR="00A944E5" w:rsidRDefault="00A944E5" w:rsidP="00A944E5">
      <w:pPr>
        <w:pStyle w:val="ListParagraph"/>
        <w:numPr>
          <w:ilvl w:val="0"/>
          <w:numId w:val="1"/>
        </w:numPr>
      </w:pPr>
      <w:r>
        <w:t xml:space="preserve">Take out vial of lipids and </w:t>
      </w:r>
      <w:proofErr w:type="spellStart"/>
      <w:r>
        <w:t>resuspend</w:t>
      </w:r>
      <w:proofErr w:type="spellEnd"/>
      <w:r>
        <w:t xml:space="preserve"> in degassed (use ITC vacuum degasser) buffer. Note of amount of buffer is used.</w:t>
      </w:r>
    </w:p>
    <w:p w:rsidR="00A944E5" w:rsidRDefault="00A944E5" w:rsidP="00A944E5">
      <w:pPr>
        <w:pStyle w:val="ListParagraph"/>
        <w:numPr>
          <w:ilvl w:val="0"/>
          <w:numId w:val="1"/>
        </w:numPr>
      </w:pPr>
      <w:r>
        <w:t xml:space="preserve">Let the lipids rehydrate for ~15 minutes with occasional </w:t>
      </w:r>
      <w:proofErr w:type="spellStart"/>
      <w:r>
        <w:t>vortexing</w:t>
      </w:r>
      <w:proofErr w:type="spellEnd"/>
    </w:p>
    <w:p w:rsidR="00A944E5" w:rsidRDefault="00A944E5" w:rsidP="00A944E5">
      <w:pPr>
        <w:pStyle w:val="ListParagraph"/>
        <w:numPr>
          <w:ilvl w:val="0"/>
          <w:numId w:val="1"/>
        </w:numPr>
      </w:pPr>
      <w:proofErr w:type="spellStart"/>
      <w:r>
        <w:t>Sonicate</w:t>
      </w:r>
      <w:proofErr w:type="spellEnd"/>
      <w:r>
        <w:t xml:space="preserve"> the lipids in the bath </w:t>
      </w:r>
      <w:proofErr w:type="spellStart"/>
      <w:r>
        <w:t>sonicator</w:t>
      </w:r>
      <w:proofErr w:type="spellEnd"/>
      <w:r>
        <w:t xml:space="preserve"> for 30 seconds twice, </w:t>
      </w:r>
      <w:proofErr w:type="spellStart"/>
      <w:r>
        <w:t>vortexing</w:t>
      </w:r>
      <w:proofErr w:type="spellEnd"/>
      <w:r>
        <w:t xml:space="preserve"> in between</w:t>
      </w:r>
    </w:p>
    <w:p w:rsidR="00A944E5" w:rsidRDefault="00A944E5" w:rsidP="00A944E5">
      <w:pPr>
        <w:pStyle w:val="ListParagraph"/>
        <w:numPr>
          <w:ilvl w:val="0"/>
          <w:numId w:val="1"/>
        </w:numPr>
      </w:pPr>
      <w:r>
        <w:t xml:space="preserve">Set up the </w:t>
      </w:r>
      <w:proofErr w:type="spellStart"/>
      <w:r>
        <w:t>sonication</w:t>
      </w:r>
      <w:proofErr w:type="spellEnd"/>
      <w:r>
        <w:t xml:space="preserve"> probe as shown below</w:t>
      </w:r>
    </w:p>
    <w:p w:rsidR="00A944E5" w:rsidRDefault="00A944E5" w:rsidP="00A944E5">
      <w:pPr>
        <w:pStyle w:val="ListParagraph"/>
      </w:pPr>
      <w:r>
        <w:rPr>
          <w:noProof/>
        </w:rPr>
        <w:drawing>
          <wp:inline distT="0" distB="0" distL="0" distR="0">
            <wp:extent cx="3751815" cy="5029200"/>
            <wp:effectExtent l="25400" t="0" r="7385" b="0"/>
            <wp:docPr id="1" name="Picture 1" descr="Macintosh HD:Users:Duragun:Desktop:Sonication Set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uragun:Desktop:Sonication Setup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815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4E5" w:rsidRDefault="00A944E5" w:rsidP="00A944E5">
      <w:pPr>
        <w:pStyle w:val="ListParagraph"/>
      </w:pPr>
      <w:r>
        <w:t>The N2 gas line is from the hood</w:t>
      </w:r>
    </w:p>
    <w:p w:rsidR="00A944E5" w:rsidRDefault="00A944E5" w:rsidP="00A944E5">
      <w:pPr>
        <w:pStyle w:val="ListParagraph"/>
      </w:pPr>
      <w:r>
        <w:t>The bucket should be filled with ice water to the level of the lipids on the rack</w:t>
      </w:r>
    </w:p>
    <w:p w:rsidR="00A944E5" w:rsidRDefault="00A944E5" w:rsidP="00A944E5">
      <w:pPr>
        <w:pStyle w:val="ListParagraph"/>
      </w:pPr>
      <w:r>
        <w:t xml:space="preserve">Align the sample vial so that it is directly under the </w:t>
      </w:r>
      <w:proofErr w:type="spellStart"/>
      <w:r>
        <w:t>sonicator</w:t>
      </w:r>
      <w:proofErr w:type="spellEnd"/>
      <w:r>
        <w:t xml:space="preserve"> probe</w:t>
      </w:r>
    </w:p>
    <w:p w:rsidR="00A944E5" w:rsidRDefault="00A944E5" w:rsidP="00A944E5">
      <w:pPr>
        <w:pStyle w:val="ListParagraph"/>
        <w:numPr>
          <w:ilvl w:val="0"/>
          <w:numId w:val="1"/>
        </w:numPr>
      </w:pPr>
      <w:r>
        <w:t xml:space="preserve">Lower the </w:t>
      </w:r>
      <w:proofErr w:type="spellStart"/>
      <w:r>
        <w:t>sonicator</w:t>
      </w:r>
      <w:proofErr w:type="spellEnd"/>
      <w:r>
        <w:t xml:space="preserve"> so that the tip is touching the surface of the lipids. Do not drop the probe too far below the surface of the lipids</w:t>
      </w:r>
    </w:p>
    <w:p w:rsidR="00A944E5" w:rsidRDefault="00A944E5" w:rsidP="00A944E5">
      <w:pPr>
        <w:pStyle w:val="ListParagraph"/>
        <w:numPr>
          <w:ilvl w:val="0"/>
          <w:numId w:val="1"/>
        </w:numPr>
      </w:pPr>
      <w:r>
        <w:t xml:space="preserve">Set up the </w:t>
      </w:r>
      <w:proofErr w:type="spellStart"/>
      <w:r>
        <w:t>sonication</w:t>
      </w:r>
      <w:proofErr w:type="spellEnd"/>
    </w:p>
    <w:p w:rsidR="00A944E5" w:rsidRDefault="00A944E5" w:rsidP="00A944E5">
      <w:pPr>
        <w:pStyle w:val="ListParagraph"/>
        <w:numPr>
          <w:ilvl w:val="1"/>
          <w:numId w:val="1"/>
        </w:numPr>
      </w:pPr>
      <w:r>
        <w:t>50 min total</w:t>
      </w:r>
    </w:p>
    <w:p w:rsidR="00A944E5" w:rsidRDefault="00A944E5" w:rsidP="00A944E5">
      <w:pPr>
        <w:pStyle w:val="ListParagraph"/>
        <w:numPr>
          <w:ilvl w:val="1"/>
          <w:numId w:val="1"/>
        </w:numPr>
      </w:pPr>
      <w:r>
        <w:t>15 sec on/off pulse</w:t>
      </w:r>
    </w:p>
    <w:p w:rsidR="00A944E5" w:rsidRDefault="00A944E5" w:rsidP="00A944E5">
      <w:pPr>
        <w:pStyle w:val="ListParagraph"/>
        <w:numPr>
          <w:ilvl w:val="1"/>
          <w:numId w:val="1"/>
        </w:numPr>
      </w:pPr>
      <w:r>
        <w:t>~22% amplitude (dial on the side of the machine adjusts amplitude)</w:t>
      </w:r>
    </w:p>
    <w:p w:rsidR="00A944E5" w:rsidRDefault="00A944E5" w:rsidP="00A944E5">
      <w:pPr>
        <w:pStyle w:val="ListParagraph"/>
        <w:numPr>
          <w:ilvl w:val="1"/>
          <w:numId w:val="1"/>
        </w:numPr>
      </w:pPr>
      <w:r>
        <w:t xml:space="preserve">Attach a 1000 </w:t>
      </w:r>
      <w:r w:rsidRPr="00A944E5">
        <w:rPr>
          <w:rFonts w:ascii="Symbol" w:hAnsi="Symbol"/>
        </w:rPr>
        <w:t>m</w:t>
      </w:r>
      <w:r>
        <w:t>l pipette tip to the N2 gas line and insert the tip into the vial to blow N</w:t>
      </w:r>
      <w:r w:rsidRPr="00A944E5">
        <w:rPr>
          <w:vertAlign w:val="subscript"/>
        </w:rPr>
        <w:t>2</w:t>
      </w:r>
      <w:r>
        <w:t xml:space="preserve"> into it</w:t>
      </w:r>
    </w:p>
    <w:p w:rsidR="00A944E5" w:rsidRDefault="00A944E5" w:rsidP="00A944E5">
      <w:pPr>
        <w:pStyle w:val="ListParagraph"/>
        <w:numPr>
          <w:ilvl w:val="0"/>
          <w:numId w:val="1"/>
        </w:numPr>
      </w:pPr>
      <w:r>
        <w:t xml:space="preserve">Start </w:t>
      </w:r>
      <w:proofErr w:type="spellStart"/>
      <w:r>
        <w:t>sonication</w:t>
      </w:r>
      <w:proofErr w:type="spellEnd"/>
      <w:r>
        <w:t xml:space="preserve"> – use some sort of ear protection (earplugs, headphones, etc.)</w:t>
      </w:r>
    </w:p>
    <w:p w:rsidR="00A944E5" w:rsidRDefault="00A944E5" w:rsidP="00A944E5">
      <w:pPr>
        <w:pStyle w:val="ListParagraph"/>
        <w:numPr>
          <w:ilvl w:val="0"/>
          <w:numId w:val="1"/>
        </w:numPr>
      </w:pPr>
      <w:r>
        <w:t xml:space="preserve">If you hear “spitting” instead of a clean buzzing sound (too much force creating air cavities in the liquid, lowering </w:t>
      </w:r>
      <w:proofErr w:type="spellStart"/>
      <w:r>
        <w:t>sonication</w:t>
      </w:r>
      <w:proofErr w:type="spellEnd"/>
      <w:r>
        <w:t xml:space="preserve"> efficiency), stop the </w:t>
      </w:r>
      <w:proofErr w:type="spellStart"/>
      <w:r>
        <w:t>sonication</w:t>
      </w:r>
      <w:proofErr w:type="spellEnd"/>
      <w:r>
        <w:t xml:space="preserve"> and lower the amplitude until the sound stops.</w:t>
      </w:r>
    </w:p>
    <w:p w:rsidR="00A944E5" w:rsidRDefault="00A944E5" w:rsidP="00A944E5">
      <w:pPr>
        <w:pStyle w:val="ListParagraph"/>
        <w:numPr>
          <w:ilvl w:val="0"/>
          <w:numId w:val="1"/>
        </w:numPr>
      </w:pPr>
      <w:r>
        <w:t xml:space="preserve">Once </w:t>
      </w:r>
      <w:proofErr w:type="spellStart"/>
      <w:r>
        <w:t>sonication</w:t>
      </w:r>
      <w:proofErr w:type="spellEnd"/>
      <w:r>
        <w:t xml:space="preserve"> finishes, take the sample and transfer into an </w:t>
      </w:r>
      <w:proofErr w:type="spellStart"/>
      <w:r>
        <w:t>eppendorf</w:t>
      </w:r>
      <w:proofErr w:type="spellEnd"/>
      <w:r>
        <w:t xml:space="preserve"> tube</w:t>
      </w:r>
    </w:p>
    <w:p w:rsidR="00A944E5" w:rsidRDefault="00A944E5" w:rsidP="00A944E5">
      <w:pPr>
        <w:pStyle w:val="ListParagraph"/>
        <w:numPr>
          <w:ilvl w:val="0"/>
          <w:numId w:val="1"/>
        </w:numPr>
      </w:pPr>
      <w:r>
        <w:t>Since some of the buffer would have evaporated, refill lost volume with additional buffer.</w:t>
      </w:r>
    </w:p>
    <w:p w:rsidR="00A944E5" w:rsidRDefault="00A944E5" w:rsidP="00A944E5">
      <w:pPr>
        <w:pStyle w:val="ListParagraph"/>
        <w:numPr>
          <w:ilvl w:val="0"/>
          <w:numId w:val="1"/>
        </w:numPr>
      </w:pPr>
      <w:r>
        <w:t xml:space="preserve">Centrifuge in </w:t>
      </w:r>
      <w:proofErr w:type="spellStart"/>
      <w:r>
        <w:t>microcentrifuge</w:t>
      </w:r>
      <w:proofErr w:type="spellEnd"/>
      <w:r>
        <w:t xml:space="preserve"> at 10k for ~1 minute</w:t>
      </w:r>
    </w:p>
    <w:p w:rsidR="00A944E5" w:rsidRDefault="00A944E5" w:rsidP="00A944E5">
      <w:pPr>
        <w:pStyle w:val="ListParagraph"/>
        <w:numPr>
          <w:ilvl w:val="0"/>
          <w:numId w:val="1"/>
        </w:numPr>
      </w:pPr>
      <w:r>
        <w:t xml:space="preserve">Pipette out the supernatant into another </w:t>
      </w:r>
      <w:proofErr w:type="spellStart"/>
      <w:r>
        <w:t>eppendorf</w:t>
      </w:r>
      <w:proofErr w:type="spellEnd"/>
      <w:r>
        <w:t xml:space="preserve"> tube, discard pellet</w:t>
      </w:r>
    </w:p>
    <w:p w:rsidR="00894847" w:rsidRDefault="00A944E5" w:rsidP="00A944E5">
      <w:pPr>
        <w:pStyle w:val="ListParagraph"/>
        <w:numPr>
          <w:ilvl w:val="0"/>
          <w:numId w:val="1"/>
        </w:numPr>
      </w:pPr>
      <w:r>
        <w:t>Store lipids in 4</w:t>
      </w:r>
      <w:r w:rsidRPr="00A944E5">
        <w:rPr>
          <w:vertAlign w:val="superscript"/>
        </w:rPr>
        <w:t>o</w:t>
      </w:r>
      <w:r>
        <w:t>C refrigerator</w:t>
      </w:r>
    </w:p>
    <w:sectPr w:rsidR="00894847" w:rsidSect="003C7B10">
      <w:pgSz w:w="12240" w:h="15840"/>
      <w:pgMar w:top="1440" w:right="1440" w:bottom="1440" w:left="144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40DF72E7"/>
    <w:multiLevelType w:val="hybridMultilevel"/>
    <w:tmpl w:val="49A00F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A944E5"/>
    <w:rsid w:val="00A944E5"/>
    <w:rsid w:val="00C21AB3"/>
  </w:rsids>
  <m:mathPr>
    <m:mathFont m:val="Abadi MT Condensed Extra Bol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4847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A944E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217</Words>
  <Characters>1237</Characters>
  <Application>Microsoft Word 12.1.0</Application>
  <DocSecurity>0</DocSecurity>
  <Lines>10</Lines>
  <Paragraphs>2</Paragraphs>
  <ScaleCrop>false</ScaleCrop>
  <Company>Johns Hopkins University</Company>
  <LinksUpToDate>false</LinksUpToDate>
  <CharactersWithSpaces>1519</CharactersWithSpaces>
  <SharedDoc>false</SharedDoc>
  <HyperlinksChanged>false</HyperlinksChanged>
  <AppVersion>12.0256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Kuang-Han Huang</dc:creator>
  <cp:keywords/>
  <cp:lastModifiedBy>Kuang-Han Huang</cp:lastModifiedBy>
  <cp:revision>2</cp:revision>
  <dcterms:created xsi:type="dcterms:W3CDTF">2012-06-01T19:15:00Z</dcterms:created>
  <dcterms:modified xsi:type="dcterms:W3CDTF">2012-06-01T19:30:00Z</dcterms:modified>
</cp:coreProperties>
</file>